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656E3" w14:textId="4D158A1E" w:rsidR="00D350A0" w:rsidRPr="00D350A0" w:rsidRDefault="00D350A0" w:rsidP="00B705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DFD</w:t>
      </w:r>
    </w:p>
    <w:p w14:paraId="66E04240" w14:textId="77777777" w:rsidR="00D350A0" w:rsidRPr="00D350A0" w:rsidRDefault="00D350A0" w:rsidP="003C529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350A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DOCUMENTO DE FORMALIZAÇÃO DA DEMANDA</w:t>
      </w:r>
    </w:p>
    <w:p w14:paraId="4CA64D07" w14:textId="77777777" w:rsidR="00D350A0" w:rsidRPr="00D350A0" w:rsidRDefault="00D350A0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D4AF165" w14:textId="69F66A68" w:rsidR="00D350A0" w:rsidRPr="00D350A0" w:rsidRDefault="00D350A0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atendimento ao artigo 12, inciso VII da Lei nº 14.133, de 1º de abril de 2021 e ao Decreto Municipal nº 1.941, de 16 de fevereiro de 2024, naquilo que se refere a formalização da demanda visando contratações, através do presente </w:t>
      </w:r>
      <w:r w:rsidRPr="00D350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>REQUISITO</w:t>
      </w: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confecção de procedimento conforme abaixo se especifica.</w:t>
      </w:r>
    </w:p>
    <w:p w14:paraId="3F7F05C9" w14:textId="17CF686B" w:rsidR="002B4D32" w:rsidRPr="000F1B7D" w:rsidRDefault="002B4D32" w:rsidP="003C52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14:paraId="1DA64ED0" w14:textId="0F66E89E" w:rsidR="009258DB" w:rsidRPr="00D350A0" w:rsidRDefault="00A07BB7" w:rsidP="003C529B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bookmarkStart w:id="0" w:name="_Hlk155179198"/>
      <w:r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01</w:t>
      </w:r>
      <w:r w:rsidR="009258DB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. </w:t>
      </w:r>
      <w:r w:rsidR="00766AE1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ÁREA</w:t>
      </w:r>
      <w:r w:rsidR="009258DB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</w:t>
      </w:r>
      <w:r w:rsidR="000A3C80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DEMANDANTE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114"/>
        <w:gridCol w:w="5947"/>
      </w:tblGrid>
      <w:tr w:rsidR="000F1B7D" w14:paraId="0D2E3E45" w14:textId="77777777" w:rsidTr="000F1B7D">
        <w:tc>
          <w:tcPr>
            <w:tcW w:w="3114" w:type="dxa"/>
            <w:shd w:val="clear" w:color="auto" w:fill="D9D9D9" w:themeFill="background1" w:themeFillShade="D9"/>
          </w:tcPr>
          <w:p w14:paraId="30E58560" w14:textId="797AFF00" w:rsidR="000F1B7D" w:rsidRDefault="000F1B7D" w:rsidP="003C52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a) Secretaria demandante:</w:t>
            </w:r>
          </w:p>
        </w:tc>
        <w:tc>
          <w:tcPr>
            <w:tcW w:w="5947" w:type="dxa"/>
          </w:tcPr>
          <w:p w14:paraId="703A71D7" w14:textId="093DFB17" w:rsidR="000F1B7D" w:rsidRDefault="0016756A" w:rsidP="003C52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Esporte</w:t>
            </w:r>
          </w:p>
        </w:tc>
      </w:tr>
      <w:tr w:rsidR="000F1B7D" w14:paraId="6B38D580" w14:textId="77777777" w:rsidTr="000F1B7D">
        <w:tc>
          <w:tcPr>
            <w:tcW w:w="3114" w:type="dxa"/>
            <w:shd w:val="clear" w:color="auto" w:fill="D9D9D9" w:themeFill="background1" w:themeFillShade="D9"/>
          </w:tcPr>
          <w:p w14:paraId="0B42B184" w14:textId="7E958B94" w:rsidR="000F1B7D" w:rsidRPr="00D350A0" w:rsidRDefault="000F1B7D" w:rsidP="000F1B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b) Nome do(a) Secretário(a):</w:t>
            </w:r>
          </w:p>
        </w:tc>
        <w:tc>
          <w:tcPr>
            <w:tcW w:w="5947" w:type="dxa"/>
          </w:tcPr>
          <w:p w14:paraId="18A0C882" w14:textId="5BA25A5B" w:rsidR="000F1B7D" w:rsidRDefault="00AD0876" w:rsidP="003C52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José Carlos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Salapata</w:t>
            </w:r>
            <w:proofErr w:type="spellEnd"/>
          </w:p>
        </w:tc>
      </w:tr>
      <w:tr w:rsidR="000F1B7D" w14:paraId="56B51A5B" w14:textId="77777777" w:rsidTr="000F1B7D">
        <w:tc>
          <w:tcPr>
            <w:tcW w:w="3114" w:type="dxa"/>
            <w:shd w:val="clear" w:color="auto" w:fill="D9D9D9" w:themeFill="background1" w:themeFillShade="D9"/>
          </w:tcPr>
          <w:p w14:paraId="63D4AC22" w14:textId="4A18A46D" w:rsidR="000F1B7D" w:rsidRPr="00D350A0" w:rsidRDefault="000F1B7D" w:rsidP="000F1B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c) Matrícula:</w:t>
            </w:r>
          </w:p>
        </w:tc>
        <w:tc>
          <w:tcPr>
            <w:tcW w:w="5947" w:type="dxa"/>
          </w:tcPr>
          <w:p w14:paraId="70DC83B1" w14:textId="392234B7" w:rsidR="000F1B7D" w:rsidRDefault="000F1B7D" w:rsidP="003C52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0F1B7D" w14:paraId="7DE7EF3E" w14:textId="77777777" w:rsidTr="000F1B7D">
        <w:tc>
          <w:tcPr>
            <w:tcW w:w="3114" w:type="dxa"/>
            <w:shd w:val="clear" w:color="auto" w:fill="D9D9D9" w:themeFill="background1" w:themeFillShade="D9"/>
          </w:tcPr>
          <w:p w14:paraId="037E7C5B" w14:textId="2E68C696" w:rsidR="000F1B7D" w:rsidRPr="00D350A0" w:rsidRDefault="000F1B7D" w:rsidP="000F1B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d) E-mail:</w:t>
            </w:r>
          </w:p>
        </w:tc>
        <w:tc>
          <w:tcPr>
            <w:tcW w:w="5947" w:type="dxa"/>
          </w:tcPr>
          <w:p w14:paraId="2675526D" w14:textId="77777777" w:rsidR="000F1B7D" w:rsidRDefault="000F1B7D" w:rsidP="003C52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0F1B7D" w14:paraId="6290F00A" w14:textId="77777777" w:rsidTr="000F1B7D">
        <w:tc>
          <w:tcPr>
            <w:tcW w:w="3114" w:type="dxa"/>
            <w:shd w:val="clear" w:color="auto" w:fill="D9D9D9" w:themeFill="background1" w:themeFillShade="D9"/>
          </w:tcPr>
          <w:p w14:paraId="5A382C28" w14:textId="04972BEE" w:rsidR="000F1B7D" w:rsidRPr="00D350A0" w:rsidRDefault="000F1B7D" w:rsidP="000F1B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e) Telefone:</w:t>
            </w:r>
          </w:p>
        </w:tc>
        <w:tc>
          <w:tcPr>
            <w:tcW w:w="5947" w:type="dxa"/>
          </w:tcPr>
          <w:p w14:paraId="3802E827" w14:textId="77777777" w:rsidR="000F1B7D" w:rsidRDefault="000F1B7D" w:rsidP="003C52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14:paraId="38B83247" w14:textId="77777777" w:rsidR="009258DB" w:rsidRPr="00D350A0" w:rsidRDefault="009258DB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D6D8F95" w14:textId="67107800" w:rsidR="009258DB" w:rsidRPr="00D350A0" w:rsidRDefault="00A07BB7" w:rsidP="003C529B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02</w:t>
      </w:r>
      <w:r w:rsidR="009258DB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. </w:t>
      </w:r>
      <w:r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DEPARTAMENTO</w:t>
      </w:r>
      <w:r w:rsidR="009258DB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</w:t>
      </w:r>
      <w:r w:rsidR="000A3C80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DEMANDANTE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114"/>
        <w:gridCol w:w="5947"/>
      </w:tblGrid>
      <w:tr w:rsidR="000F1B7D" w14:paraId="2FC47490" w14:textId="77777777" w:rsidTr="008228C9">
        <w:tc>
          <w:tcPr>
            <w:tcW w:w="3114" w:type="dxa"/>
            <w:shd w:val="clear" w:color="auto" w:fill="D9D9D9" w:themeFill="background1" w:themeFillShade="D9"/>
          </w:tcPr>
          <w:p w14:paraId="2EBE3B1F" w14:textId="04ABB0C7" w:rsidR="000F1B7D" w:rsidRPr="00D350A0" w:rsidRDefault="000F1B7D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a) Unidade demandante</w:t>
            </w:r>
            <w:r w:rsidR="007239B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:</w:t>
            </w:r>
          </w:p>
        </w:tc>
        <w:tc>
          <w:tcPr>
            <w:tcW w:w="5947" w:type="dxa"/>
          </w:tcPr>
          <w:p w14:paraId="52EED73F" w14:textId="1850F227" w:rsidR="000F1B7D" w:rsidRDefault="000F1B7D" w:rsidP="001675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Departamento de </w:t>
            </w:r>
            <w:r w:rsidR="0016756A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Engenharia</w:t>
            </w:r>
          </w:p>
        </w:tc>
      </w:tr>
      <w:tr w:rsidR="000F1B7D" w14:paraId="0EAE6A09" w14:textId="77777777" w:rsidTr="008228C9">
        <w:tc>
          <w:tcPr>
            <w:tcW w:w="3114" w:type="dxa"/>
            <w:shd w:val="clear" w:color="auto" w:fill="D9D9D9" w:themeFill="background1" w:themeFillShade="D9"/>
          </w:tcPr>
          <w:p w14:paraId="71F8FC3D" w14:textId="31700E7F" w:rsidR="000F1B7D" w:rsidRPr="00D350A0" w:rsidRDefault="000F1B7D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b) Nome do(a) Servidor(a):</w:t>
            </w:r>
          </w:p>
        </w:tc>
        <w:tc>
          <w:tcPr>
            <w:tcW w:w="5947" w:type="dxa"/>
          </w:tcPr>
          <w:p w14:paraId="77F1B4B5" w14:textId="46A960BF" w:rsidR="000F1B7D" w:rsidRDefault="00B70552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Patrícia Rodrigues de Almeida</w:t>
            </w:r>
          </w:p>
        </w:tc>
      </w:tr>
      <w:tr w:rsidR="000F1B7D" w14:paraId="5D7D0BF8" w14:textId="77777777" w:rsidTr="008228C9">
        <w:tc>
          <w:tcPr>
            <w:tcW w:w="3114" w:type="dxa"/>
            <w:shd w:val="clear" w:color="auto" w:fill="D9D9D9" w:themeFill="background1" w:themeFillShade="D9"/>
          </w:tcPr>
          <w:p w14:paraId="1184E69F" w14:textId="77777777" w:rsidR="000F1B7D" w:rsidRPr="00D350A0" w:rsidRDefault="000F1B7D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c) Matrícula:</w:t>
            </w:r>
          </w:p>
        </w:tc>
        <w:tc>
          <w:tcPr>
            <w:tcW w:w="5947" w:type="dxa"/>
          </w:tcPr>
          <w:p w14:paraId="32901B88" w14:textId="6AF14C90" w:rsidR="000F1B7D" w:rsidRDefault="00B70552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1322-1</w:t>
            </w:r>
          </w:p>
        </w:tc>
      </w:tr>
      <w:tr w:rsidR="000F1B7D" w14:paraId="0B67DB7F" w14:textId="77777777" w:rsidTr="008228C9">
        <w:tc>
          <w:tcPr>
            <w:tcW w:w="3114" w:type="dxa"/>
            <w:shd w:val="clear" w:color="auto" w:fill="D9D9D9" w:themeFill="background1" w:themeFillShade="D9"/>
          </w:tcPr>
          <w:p w14:paraId="21410196" w14:textId="77777777" w:rsidR="000F1B7D" w:rsidRPr="00D350A0" w:rsidRDefault="000F1B7D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d) E-mail:</w:t>
            </w:r>
          </w:p>
        </w:tc>
        <w:tc>
          <w:tcPr>
            <w:tcW w:w="5947" w:type="dxa"/>
          </w:tcPr>
          <w:p w14:paraId="55E69ED3" w14:textId="3C528011" w:rsidR="000F1B7D" w:rsidRDefault="00B70552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patricialimaprotos@gmail.com</w:t>
            </w:r>
          </w:p>
        </w:tc>
      </w:tr>
      <w:tr w:rsidR="000F1B7D" w14:paraId="7AF47BF2" w14:textId="77777777" w:rsidTr="008228C9">
        <w:tc>
          <w:tcPr>
            <w:tcW w:w="3114" w:type="dxa"/>
            <w:shd w:val="clear" w:color="auto" w:fill="D9D9D9" w:themeFill="background1" w:themeFillShade="D9"/>
          </w:tcPr>
          <w:p w14:paraId="2A5C5E9F" w14:textId="77777777" w:rsidR="000F1B7D" w:rsidRPr="00D350A0" w:rsidRDefault="000F1B7D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e) Telefone:</w:t>
            </w:r>
          </w:p>
        </w:tc>
        <w:tc>
          <w:tcPr>
            <w:tcW w:w="5947" w:type="dxa"/>
          </w:tcPr>
          <w:p w14:paraId="34A6B82E" w14:textId="4C9CB994" w:rsidR="000F1B7D" w:rsidRDefault="00B70552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(42) 99983-0998</w:t>
            </w:r>
          </w:p>
        </w:tc>
      </w:tr>
    </w:tbl>
    <w:p w14:paraId="2940AE55" w14:textId="77777777" w:rsidR="000F1B7D" w:rsidRDefault="000F1B7D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7D17E2ED" w14:textId="35446ACA" w:rsidR="00CE63B5" w:rsidRPr="00D350A0" w:rsidRDefault="00A07BB7" w:rsidP="003C529B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</w:t>
      </w:r>
      <w:r w:rsidR="006A53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3</w:t>
      </w:r>
      <w:r w:rsidR="00CE63B5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. PLANO </w:t>
      </w:r>
      <w:r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DE </w:t>
      </w:r>
      <w:r w:rsidR="00CE63B5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CONTRATAÇÃO </w:t>
      </w:r>
      <w:r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ANUAL </w:t>
      </w:r>
      <w:r w:rsidR="00CE63B5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- PC</w:t>
      </w:r>
      <w:r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114"/>
        <w:gridCol w:w="5947"/>
      </w:tblGrid>
      <w:tr w:rsidR="000F1B7D" w14:paraId="4C41A62D" w14:textId="77777777" w:rsidTr="008228C9">
        <w:tc>
          <w:tcPr>
            <w:tcW w:w="3114" w:type="dxa"/>
            <w:shd w:val="clear" w:color="auto" w:fill="D9D9D9" w:themeFill="background1" w:themeFillShade="D9"/>
          </w:tcPr>
          <w:p w14:paraId="63FC0F1D" w14:textId="50EB397D" w:rsidR="000F1B7D" w:rsidRPr="00D350A0" w:rsidRDefault="000F1B7D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a) Ano do PCA:</w:t>
            </w:r>
          </w:p>
        </w:tc>
        <w:tc>
          <w:tcPr>
            <w:tcW w:w="5947" w:type="dxa"/>
          </w:tcPr>
          <w:p w14:paraId="57DCCA17" w14:textId="77777777" w:rsidR="000F1B7D" w:rsidRDefault="000F1B7D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0F1B7D" w14:paraId="2DDD2CE2" w14:textId="77777777" w:rsidTr="008228C9">
        <w:tc>
          <w:tcPr>
            <w:tcW w:w="3114" w:type="dxa"/>
            <w:shd w:val="clear" w:color="auto" w:fill="D9D9D9" w:themeFill="background1" w:themeFillShade="D9"/>
          </w:tcPr>
          <w:p w14:paraId="0D90F3AD" w14:textId="6B095064" w:rsidR="000F1B7D" w:rsidRPr="00D350A0" w:rsidRDefault="000F1B7D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b) Número do item no PCA:</w:t>
            </w:r>
          </w:p>
        </w:tc>
        <w:tc>
          <w:tcPr>
            <w:tcW w:w="5947" w:type="dxa"/>
          </w:tcPr>
          <w:p w14:paraId="0CE0F9D6" w14:textId="77777777" w:rsidR="000F1B7D" w:rsidRDefault="000F1B7D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0F1B7D" w14:paraId="62135A9A" w14:textId="77777777" w:rsidTr="008228C9">
        <w:tc>
          <w:tcPr>
            <w:tcW w:w="3114" w:type="dxa"/>
            <w:shd w:val="clear" w:color="auto" w:fill="D9D9D9" w:themeFill="background1" w:themeFillShade="D9"/>
          </w:tcPr>
          <w:p w14:paraId="190F9F0A" w14:textId="25949A2B" w:rsidR="000F1B7D" w:rsidRPr="00D350A0" w:rsidRDefault="000F1B7D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c) Objeto resumido da contratação no PCA:</w:t>
            </w:r>
          </w:p>
        </w:tc>
        <w:tc>
          <w:tcPr>
            <w:tcW w:w="5947" w:type="dxa"/>
          </w:tcPr>
          <w:p w14:paraId="0754FA4F" w14:textId="77777777" w:rsidR="000F1B7D" w:rsidRDefault="000F1B7D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B70552" w14:paraId="050CF234" w14:textId="77777777" w:rsidTr="008228C9">
        <w:tc>
          <w:tcPr>
            <w:tcW w:w="3114" w:type="dxa"/>
            <w:shd w:val="clear" w:color="auto" w:fill="D9D9D9" w:themeFill="background1" w:themeFillShade="D9"/>
          </w:tcPr>
          <w:p w14:paraId="445344AA" w14:textId="0A3072D0" w:rsidR="00B70552" w:rsidRPr="00D350A0" w:rsidRDefault="00B70552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OBSERVAÇÃO:</w:t>
            </w:r>
          </w:p>
        </w:tc>
        <w:tc>
          <w:tcPr>
            <w:tcW w:w="5947" w:type="dxa"/>
          </w:tcPr>
          <w:p w14:paraId="497E1589" w14:textId="10202F4E" w:rsidR="00B70552" w:rsidRDefault="00B70552" w:rsidP="008228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7055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 objeto de contratação não está inserido no Plano de Contratações Anuais, pois este ainda não foi elaborado.</w:t>
            </w:r>
          </w:p>
        </w:tc>
      </w:tr>
    </w:tbl>
    <w:p w14:paraId="3F856F9E" w14:textId="604BB9B7" w:rsidR="00CE63B5" w:rsidRPr="00D350A0" w:rsidRDefault="00CE63B5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0A00281" w14:textId="4A0C980F" w:rsidR="00D350A0" w:rsidRPr="00D350A0" w:rsidRDefault="00D350A0" w:rsidP="003C529B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</w:t>
      </w:r>
      <w:r w:rsidR="006A53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4</w:t>
      </w:r>
      <w:r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.DESCRIÇÃO DO OBJETO QUE SE PRETENDE CONTRATAR</w:t>
      </w:r>
    </w:p>
    <w:tbl>
      <w:tblPr>
        <w:tblW w:w="43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3"/>
        <w:gridCol w:w="2272"/>
        <w:gridCol w:w="1419"/>
      </w:tblGrid>
      <w:tr w:rsidR="00B70552" w:rsidRPr="00D350A0" w14:paraId="2BF3DD91" w14:textId="77777777" w:rsidTr="00B70552">
        <w:trPr>
          <w:jc w:val="center"/>
        </w:trPr>
        <w:tc>
          <w:tcPr>
            <w:tcW w:w="2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2E2561F" w14:textId="77777777" w:rsidR="00B70552" w:rsidRPr="00D350A0" w:rsidRDefault="00B70552" w:rsidP="003C529B">
            <w:pPr>
              <w:widowControl w:val="0"/>
              <w:suppressAutoHyphens/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D350A0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  <w:t>ESPECIFICAÇÃO</w:t>
            </w:r>
          </w:p>
        </w:tc>
        <w:tc>
          <w:tcPr>
            <w:tcW w:w="1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00EB143" w14:textId="77777777" w:rsidR="00B70552" w:rsidRPr="00D350A0" w:rsidRDefault="00B70552" w:rsidP="003C529B">
            <w:pPr>
              <w:widowControl w:val="0"/>
              <w:suppressAutoHyphens/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D350A0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  <w:t>UNIDADE DE MEDIDA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EB3348D" w14:textId="77777777" w:rsidR="00B70552" w:rsidRPr="00D350A0" w:rsidRDefault="00B70552" w:rsidP="003C529B">
            <w:pPr>
              <w:widowControl w:val="0"/>
              <w:suppressAutoHyphens/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D350A0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QTD</w:t>
            </w:r>
          </w:p>
        </w:tc>
      </w:tr>
      <w:tr w:rsidR="00B70552" w:rsidRPr="00D350A0" w14:paraId="2191CDB9" w14:textId="77777777" w:rsidTr="00B70552">
        <w:trPr>
          <w:jc w:val="center"/>
        </w:trPr>
        <w:tc>
          <w:tcPr>
            <w:tcW w:w="2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ED2DC" w14:textId="153368D3" w:rsidR="00B70552" w:rsidRPr="00D350A0" w:rsidRDefault="0016756A" w:rsidP="00AD0876">
            <w:pPr>
              <w:widowControl w:val="0"/>
              <w:suppressAutoHyphens/>
              <w:spacing w:after="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16756A">
              <w:rPr>
                <w:rFonts w:ascii="Arial Narrow" w:eastAsia="Arial" w:hAnsi="Arial Narrow"/>
                <w:color w:val="000000"/>
                <w:sz w:val="20"/>
              </w:rPr>
              <w:t>CONTRATAÇÃO DE EMPRESA ESPECIALIZADA PARA CONSTRUÇÃO DE</w:t>
            </w:r>
            <w:r w:rsidR="00AD0876">
              <w:rPr>
                <w:rFonts w:ascii="Arial Narrow" w:eastAsia="Arial" w:hAnsi="Arial Narrow"/>
                <w:color w:val="000000"/>
                <w:sz w:val="20"/>
              </w:rPr>
              <w:t xml:space="preserve"> QUADRA POLIESPORTIVA (</w:t>
            </w:r>
            <w:r w:rsidRPr="0016756A">
              <w:rPr>
                <w:rFonts w:ascii="Arial Narrow" w:eastAsia="Arial" w:hAnsi="Arial Narrow"/>
                <w:color w:val="000000"/>
                <w:sz w:val="20"/>
              </w:rPr>
              <w:t>CAMPO DE FUTEBOL SOCIETY SINTÉTICO</w:t>
            </w:r>
            <w:r w:rsidR="00AD0876">
              <w:rPr>
                <w:rFonts w:ascii="Arial Narrow" w:eastAsia="Arial" w:hAnsi="Arial Narrow"/>
                <w:color w:val="000000"/>
                <w:sz w:val="20"/>
              </w:rPr>
              <w:t xml:space="preserve">), </w:t>
            </w:r>
            <w:r w:rsidRPr="0016756A">
              <w:rPr>
                <w:rFonts w:ascii="Arial Narrow" w:eastAsia="Arial" w:hAnsi="Arial Narrow"/>
                <w:color w:val="000000"/>
                <w:sz w:val="20"/>
              </w:rPr>
              <w:t xml:space="preserve">COM ARQUIBANCADA, NA COMUNIDADE DO </w:t>
            </w:r>
            <w:r w:rsidR="00AD0876">
              <w:rPr>
                <w:rFonts w:ascii="Arial Narrow" w:eastAsia="Arial" w:hAnsi="Arial Narrow"/>
                <w:color w:val="000000"/>
                <w:sz w:val="20"/>
              </w:rPr>
              <w:t>RIO DA AREIA DE BAIXO</w:t>
            </w:r>
            <w:r w:rsidRPr="0016756A">
              <w:rPr>
                <w:rFonts w:ascii="Arial Narrow" w:eastAsia="Arial" w:hAnsi="Arial Narrow"/>
                <w:color w:val="000000"/>
                <w:sz w:val="20"/>
              </w:rPr>
              <w:t>, COM O FORNECIMEN</w:t>
            </w:r>
            <w:r w:rsidR="00EA3462">
              <w:rPr>
                <w:rFonts w:ascii="Arial Narrow" w:eastAsia="Arial" w:hAnsi="Arial Narrow"/>
                <w:color w:val="000000"/>
                <w:sz w:val="20"/>
              </w:rPr>
              <w:t>TO DOS MATERIAIS E MÃO DE OBRA</w:t>
            </w:r>
          </w:p>
        </w:tc>
        <w:tc>
          <w:tcPr>
            <w:tcW w:w="1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0762" w14:textId="6393530A" w:rsidR="00B70552" w:rsidRPr="00D350A0" w:rsidRDefault="006562FB" w:rsidP="003C529B">
            <w:pPr>
              <w:widowControl w:val="0"/>
              <w:suppressAutoHyphens/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UND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3FCB1" w14:textId="59A10585" w:rsidR="00B70552" w:rsidRPr="00D350A0" w:rsidRDefault="006562FB" w:rsidP="003C529B">
            <w:pPr>
              <w:widowControl w:val="0"/>
              <w:suppressAutoHyphens/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</w:tbl>
    <w:p w14:paraId="77D89126" w14:textId="48D6CF25" w:rsidR="00D350A0" w:rsidRDefault="00D350A0" w:rsidP="003C529B">
      <w:pPr>
        <w:spacing w:after="0"/>
        <w:ind w:right="-1"/>
        <w:rPr>
          <w:rStyle w:val="Hyperlink"/>
          <w:rFonts w:ascii="Times New Roman" w:hAnsi="Times New Roman" w:cs="Times New Roman"/>
          <w:sz w:val="24"/>
          <w:szCs w:val="24"/>
        </w:rPr>
      </w:pPr>
      <w:r w:rsidRPr="00D350A0">
        <w:rPr>
          <w:rFonts w:ascii="Times New Roman" w:hAnsi="Times New Roman" w:cs="Times New Roman"/>
          <w:sz w:val="24"/>
          <w:szCs w:val="24"/>
        </w:rPr>
        <w:t xml:space="preserve">Fonte: </w:t>
      </w:r>
      <w:r w:rsidR="0016756A">
        <w:rPr>
          <w:rStyle w:val="Hyperlink"/>
          <w:rFonts w:ascii="Times New Roman" w:hAnsi="Times New Roman" w:cs="Times New Roman"/>
          <w:sz w:val="24"/>
          <w:szCs w:val="24"/>
        </w:rPr>
        <w:t xml:space="preserve">SINAP DATA BASE </w:t>
      </w:r>
      <w:r w:rsidR="003A6910">
        <w:rPr>
          <w:rStyle w:val="Hyperlink"/>
          <w:rFonts w:ascii="Times New Roman" w:hAnsi="Times New Roman" w:cs="Times New Roman"/>
          <w:sz w:val="24"/>
          <w:szCs w:val="24"/>
        </w:rPr>
        <w:t>10</w:t>
      </w:r>
      <w:r w:rsidR="0016756A">
        <w:rPr>
          <w:rStyle w:val="Hyperlink"/>
          <w:rFonts w:ascii="Times New Roman" w:hAnsi="Times New Roman" w:cs="Times New Roman"/>
          <w:sz w:val="24"/>
          <w:szCs w:val="24"/>
        </w:rPr>
        <w:t>-2024</w:t>
      </w:r>
    </w:p>
    <w:p w14:paraId="6180D3FD" w14:textId="26516BF3" w:rsidR="003C529B" w:rsidRDefault="003C529B" w:rsidP="003C529B">
      <w:pPr>
        <w:spacing w:after="0"/>
        <w:ind w:right="-1"/>
        <w:rPr>
          <w:rStyle w:val="Hyperlink"/>
          <w:rFonts w:ascii="Times New Roman" w:hAnsi="Times New Roman" w:cs="Times New Roman"/>
          <w:sz w:val="24"/>
          <w:szCs w:val="24"/>
        </w:rPr>
      </w:pPr>
    </w:p>
    <w:p w14:paraId="5137BBE0" w14:textId="429E4EFF" w:rsidR="003C529B" w:rsidRPr="00D350A0" w:rsidRDefault="00273129" w:rsidP="003C529B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</w:t>
      </w:r>
      <w:r w:rsidR="006A53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5</w:t>
      </w:r>
      <w:r w:rsidR="003C529B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 ESTIMATIVA PRELIMINAR DO VALOR DA CONTRATAÇÃO</w:t>
      </w:r>
    </w:p>
    <w:p w14:paraId="4CCD2B5A" w14:textId="5C143CF2" w:rsidR="003C529B" w:rsidRDefault="003C529B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As contratações públicas, sejam decorrentes de procedimento licitatório ou de contratação direta, devem ser precedidas de pesquisa de preços conforme preconiza o Art. 23 da Lei nº 14.133, de 2021. A Lei nº 14.133/21 exige a elaboração do orçamento estimado para a </w:t>
      </w: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identificação precisa dos valores praticados no mercado para objeto similar ao pretendido pela Administração, nesse sentido</w:t>
      </w:r>
      <w:r w:rsidR="00273129">
        <w:rPr>
          <w:rFonts w:ascii="Times New Roman" w:eastAsia="Times New Roman" w:hAnsi="Times New Roman" w:cs="Times New Roman"/>
          <w:sz w:val="24"/>
          <w:szCs w:val="24"/>
          <w:lang w:eastAsia="pt-BR"/>
        </w:rPr>
        <w:t>, f</w:t>
      </w: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oi realizada pesquisa de preços pelo demandante para atender o objeto especificado neste documento, conforme art. 18, Inciso VI da Lei nº 14.133/21.</w:t>
      </w:r>
    </w:p>
    <w:p w14:paraId="5CB42EFC" w14:textId="77777777" w:rsidR="006562FB" w:rsidRPr="00D350A0" w:rsidRDefault="006562FB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CA7175B" w14:textId="23DE503F" w:rsidR="003C529B" w:rsidRDefault="006562FB" w:rsidP="006562FB">
      <w:pPr>
        <w:pStyle w:val="Default"/>
        <w:numPr>
          <w:ilvl w:val="0"/>
          <w:numId w:val="3"/>
        </w:numPr>
        <w:rPr>
          <w:b/>
        </w:rPr>
      </w:pPr>
      <w:r w:rsidRPr="006562FB">
        <w:rPr>
          <w:b/>
        </w:rPr>
        <w:t>R$ 655.778,90 (seiscentos e cinquenta e cinco mil e setecentos e setenta e oito reais e noventa centavos)</w:t>
      </w:r>
    </w:p>
    <w:p w14:paraId="077B64FF" w14:textId="77777777" w:rsidR="006562FB" w:rsidRPr="006562FB" w:rsidRDefault="006562FB" w:rsidP="006562FB">
      <w:pPr>
        <w:pStyle w:val="Default"/>
        <w:ind w:left="720"/>
        <w:rPr>
          <w:b/>
        </w:rPr>
      </w:pPr>
    </w:p>
    <w:p w14:paraId="501A8AA6" w14:textId="70494F5C" w:rsidR="003C529B" w:rsidRPr="00D350A0" w:rsidRDefault="00273129" w:rsidP="003C529B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</w:t>
      </w:r>
      <w:r w:rsidR="006A53A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="003C529B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 ORIGEM DO RECURSO</w:t>
      </w:r>
    </w:p>
    <w:p w14:paraId="2545ECC8" w14:textId="77777777" w:rsidR="003C529B" w:rsidRPr="00D350A0" w:rsidRDefault="003C529B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Nos termos do Art. 40, Inciso V, c, Lei nº 14.133/2021,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origem do recurso é: </w:t>
      </w:r>
    </w:p>
    <w:p w14:paraId="06996C68" w14:textId="77777777" w:rsidR="003C529B" w:rsidRPr="00D350A0" w:rsidRDefault="003C529B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a) </w:t>
      </w:r>
      <w:proofErr w:type="gramStart"/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Próprio.</w:t>
      </w:r>
    </w:p>
    <w:p w14:paraId="46E08AA7" w14:textId="77777777" w:rsidR="003C529B" w:rsidRPr="00D350A0" w:rsidRDefault="003C529B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b) </w:t>
      </w:r>
      <w:proofErr w:type="gramStart"/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Estadual.</w:t>
      </w:r>
    </w:p>
    <w:p w14:paraId="2F33FD57" w14:textId="7FD44372" w:rsidR="003C529B" w:rsidRPr="00D350A0" w:rsidRDefault="003C529B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c) </w:t>
      </w:r>
      <w:proofErr w:type="gramStart"/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r w:rsidR="00B70552">
        <w:rPr>
          <w:rFonts w:ascii="Times New Roman" w:eastAsia="Times New Roman" w:hAnsi="Times New Roman" w:cs="Times New Roman"/>
          <w:sz w:val="24"/>
          <w:szCs w:val="24"/>
          <w:lang w:eastAsia="pt-BR"/>
        </w:rPr>
        <w:t>x</w:t>
      </w:r>
      <w:proofErr w:type="gramEnd"/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Federal.</w:t>
      </w:r>
    </w:p>
    <w:p w14:paraId="6F89FDFF" w14:textId="77777777" w:rsidR="003C529B" w:rsidRPr="00D350A0" w:rsidRDefault="003C529B" w:rsidP="003C529B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</w:p>
    <w:p w14:paraId="5FFF9956" w14:textId="283BB06D" w:rsidR="00B54D7C" w:rsidRPr="00D350A0" w:rsidRDefault="006A53AE" w:rsidP="003C529B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07</w:t>
      </w:r>
      <w:r w:rsidR="00B54D7C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 TIPO DE CONTRATAÇÃO</w:t>
      </w:r>
    </w:p>
    <w:p w14:paraId="6BAA5C32" w14:textId="0D2C722A" w:rsidR="00B54D7C" w:rsidRPr="00D350A0" w:rsidRDefault="00F50D04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a)</w:t>
      </w:r>
      <w:r w:rsidR="00B54D7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B54D7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r w:rsidR="00B70552">
        <w:rPr>
          <w:rFonts w:ascii="Times New Roman" w:eastAsia="Times New Roman" w:hAnsi="Times New Roman" w:cs="Times New Roman"/>
          <w:sz w:val="24"/>
          <w:szCs w:val="24"/>
          <w:lang w:eastAsia="pt-BR"/>
        </w:rPr>
        <w:t>x</w:t>
      </w:r>
      <w:proofErr w:type="gramEnd"/>
      <w:r w:rsidR="00B54D7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Licitação, </w:t>
      </w:r>
      <w:r w:rsidR="00F92A6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Art. 28, Lei nº 14.133/21;</w:t>
      </w:r>
    </w:p>
    <w:p w14:paraId="019FCFD9" w14:textId="38078652" w:rsidR="00B54D7C" w:rsidRPr="00D350A0" w:rsidRDefault="00F50D04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b)</w:t>
      </w:r>
      <w:r w:rsidR="00B54D7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B54D7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B54D7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Contratação Direta</w:t>
      </w:r>
      <w:r w:rsidR="00F92A6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, Art. 72, Lei nº 14.133/21;</w:t>
      </w:r>
    </w:p>
    <w:p w14:paraId="27BE84E2" w14:textId="6BB55BB9" w:rsidR="00B54D7C" w:rsidRPr="00D350A0" w:rsidRDefault="00F50D04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c)</w:t>
      </w:r>
      <w:r w:rsidR="00B54D7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B54D7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B54D7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Procedimentos Auxiliares</w:t>
      </w:r>
      <w:r w:rsidR="00F92A6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, Art. 78, Lei nº 14.133/21</w:t>
      </w:r>
      <w:r w:rsidR="00B54D7C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bookmarkEnd w:id="0"/>
    <w:p w14:paraId="409BDD9A" w14:textId="77777777" w:rsidR="00CE63B5" w:rsidRPr="00D350A0" w:rsidRDefault="00CE63B5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4D850DB" w14:textId="40B88648" w:rsidR="009258DB" w:rsidRPr="00D350A0" w:rsidRDefault="006A53AE" w:rsidP="003C529B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08</w:t>
      </w:r>
      <w:r w:rsidR="009258DB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. </w:t>
      </w:r>
      <w:r w:rsidR="000A3C80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FORMA</w:t>
      </w:r>
      <w:r w:rsidR="009258DB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CONTRATAÇÃO</w:t>
      </w:r>
      <w:r w:rsidR="000A3C80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SUGERIDA</w:t>
      </w:r>
    </w:p>
    <w:p w14:paraId="19A29EB4" w14:textId="531106DA" w:rsidR="009258DB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a)</w:t>
      </w:r>
      <w:r w:rsidR="009258DB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9258DB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End"/>
      <w:r w:rsidR="009258DB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Pregão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Eletrônico,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28,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I, Lei nº 14.133/21;</w:t>
      </w:r>
    </w:p>
    <w:p w14:paraId="22E675FC" w14:textId="145A6599" w:rsidR="00DF0627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b)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Pregão Presencial,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28,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 c/c art. 17, § 2º, Lei nº 14.133/21;</w:t>
      </w:r>
    </w:p>
    <w:p w14:paraId="2B923420" w14:textId="7C59EBAC" w:rsidR="00DF0627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b.1)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Justificativa:</w:t>
      </w:r>
    </w:p>
    <w:p w14:paraId="4EF1A2C5" w14:textId="7D247192" w:rsidR="00DF0627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c)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r w:rsidR="00B70552">
        <w:rPr>
          <w:rFonts w:ascii="Times New Roman" w:eastAsia="Times New Roman" w:hAnsi="Times New Roman" w:cs="Times New Roman"/>
          <w:sz w:val="24"/>
          <w:szCs w:val="24"/>
          <w:lang w:eastAsia="pt-BR"/>
        </w:rPr>
        <w:t>x</w:t>
      </w:r>
      <w:proofErr w:type="gramEnd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Concorrência,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28,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II, Lei nº 14.133/21;</w:t>
      </w:r>
    </w:p>
    <w:p w14:paraId="2A3473A1" w14:textId="1E8FB8A4" w:rsidR="00DF0627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d)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Concurso,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28,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III, Lei nº 14.133/21;</w:t>
      </w:r>
    </w:p>
    <w:p w14:paraId="14C8EAB9" w14:textId="3CB129C9" w:rsidR="00DF0627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e)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Leilão,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28,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IV, Lei nº 14.133/21;</w:t>
      </w:r>
    </w:p>
    <w:p w14:paraId="51782553" w14:textId="0FC3F42E" w:rsidR="00DF0627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f)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Diálogo Competitivo,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28,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V, Lei nº 14.133/21;</w:t>
      </w:r>
    </w:p>
    <w:p w14:paraId="4D2A45C0" w14:textId="6CECCD25" w:rsidR="00DF0627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g)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Inexigibilidade,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74,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nciso (</w:t>
      </w:r>
      <w:r w:rsidR="00F92A6C" w:rsidRPr="00D350A0"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  <w:t>informar o inciso</w:t>
      </w:r>
      <w:r w:rsidR="00DF0627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), Lei nº 14.133/21;</w:t>
      </w:r>
    </w:p>
    <w:p w14:paraId="36EF1B74" w14:textId="787EE8A6" w:rsidR="004072AA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h)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Dispensa,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75,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nciso ( </w:t>
      </w:r>
      <w:r w:rsidR="00B86530" w:rsidRPr="00D350A0"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  <w:t>informar o inciso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), Lei nº 14.133/21;</w:t>
      </w:r>
    </w:p>
    <w:p w14:paraId="6AD255FD" w14:textId="72931405" w:rsidR="004072AA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i)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Dispensa eletrônica,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75,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(</w:t>
      </w:r>
      <w:r w:rsidR="00B86530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B86530" w:rsidRPr="00D350A0"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  <w:t>informar o inciso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), Lei nº 14.133/21 c/c art. </w:t>
      </w: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J)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§ 3º, Lei nº 14.133/21 c/c Instrução Normativa SEGES/ME nº 67/21, § 4º.</w:t>
      </w:r>
    </w:p>
    <w:p w14:paraId="22562552" w14:textId="143D9063" w:rsidR="004072AA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k)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Credenciamento,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78,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I, Lei nº 14.133/21;</w:t>
      </w:r>
    </w:p>
    <w:p w14:paraId="44B90A14" w14:textId="45600E9F" w:rsidR="004072AA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l)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Pré-qualificação,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78,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II, Lei nº 14.133/21;</w:t>
      </w:r>
    </w:p>
    <w:p w14:paraId="09C47CC2" w14:textId="6C3A9871" w:rsidR="004072AA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m)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Procedimento de manifestação de interesse,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78,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III, Lei nº 14.133/21;</w:t>
      </w:r>
    </w:p>
    <w:p w14:paraId="51F2C9A2" w14:textId="3B94E072" w:rsidR="004072AA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n)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Sistema de registro de preços,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78,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IV, Lei nº 14.133/21;</w:t>
      </w:r>
    </w:p>
    <w:p w14:paraId="6A2E3DAA" w14:textId="1ABA8BA1" w:rsidR="004072AA" w:rsidRPr="00D350A0" w:rsidRDefault="00F50D04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o)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Start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(  </w:t>
      </w:r>
      <w:proofErr w:type="gramEnd"/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) Registro cadastral,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rt. 78, </w:t>
      </w:r>
      <w:r w:rsidR="00F558B1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Inciso </w:t>
      </w:r>
      <w:r w:rsidR="004072AA"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V, Lei nº 14.133/21;</w:t>
      </w:r>
    </w:p>
    <w:p w14:paraId="533323F0" w14:textId="53F87A94" w:rsidR="009258DB" w:rsidRPr="00D350A0" w:rsidRDefault="009258DB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32312A52" w14:textId="7D17BACB" w:rsidR="009258DB" w:rsidRPr="00D350A0" w:rsidRDefault="006A53AE" w:rsidP="003C529B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09</w:t>
      </w:r>
      <w:r w:rsidR="00025B77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  <w:r w:rsidR="009258DB" w:rsidRPr="00D350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ENCAMINHAMENTO</w:t>
      </w:r>
    </w:p>
    <w:p w14:paraId="390363F0" w14:textId="6F8D6909" w:rsidR="009258DB" w:rsidRPr="00D350A0" w:rsidRDefault="009258DB" w:rsidP="003C5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Encaminhe-se ao Gabinete da Secretária-Geral de Governo para análise e deliberação sobre a pertinência da demanda, bem como sobre o seu prosseguimento. Após, retornar ao DGA para instrução complementar ou arquivamento conforme deliberação da SGG.</w:t>
      </w:r>
    </w:p>
    <w:p w14:paraId="7461440A" w14:textId="5B3D073C" w:rsidR="009258DB" w:rsidRPr="00D350A0" w:rsidRDefault="009258DB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27C2526" w14:textId="77777777" w:rsidR="009258DB" w:rsidRPr="00D350A0" w:rsidRDefault="009258DB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Atenciosamente,</w:t>
      </w:r>
    </w:p>
    <w:p w14:paraId="4A4BD7C7" w14:textId="52FB27C4" w:rsidR="00172949" w:rsidRPr="00D350A0" w:rsidRDefault="00172949" w:rsidP="003C52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Teixeira Soares, </w:t>
      </w:r>
      <w:r w:rsidR="003A6910">
        <w:rPr>
          <w:rFonts w:ascii="Times New Roman" w:eastAsia="Times New Roman" w:hAnsi="Times New Roman" w:cs="Times New Roman"/>
          <w:sz w:val="24"/>
          <w:szCs w:val="24"/>
          <w:lang w:eastAsia="pt-BR"/>
        </w:rPr>
        <w:t>21 de fevereiro de 2025</w:t>
      </w:r>
      <w:r w:rsidRPr="00D350A0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0191F472" w14:textId="1F036320" w:rsidR="00D350A0" w:rsidRDefault="00D350A0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FFE88FB" w14:textId="77777777" w:rsidR="006A53AE" w:rsidRDefault="006A53AE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435D8B1" w14:textId="70C6CBED" w:rsidR="006A53AE" w:rsidRDefault="006A53AE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58A23D5" w14:textId="77777777" w:rsidR="006A53AE" w:rsidRDefault="006A53AE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0D9D3B4A" w14:textId="77777777" w:rsidR="00172949" w:rsidRDefault="00172949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992"/>
        <w:gridCol w:w="3963"/>
      </w:tblGrid>
      <w:tr w:rsidR="006A53AE" w14:paraId="5355A49A" w14:textId="77777777" w:rsidTr="006A53AE">
        <w:trPr>
          <w:jc w:val="center"/>
        </w:trPr>
        <w:tc>
          <w:tcPr>
            <w:tcW w:w="4106" w:type="dxa"/>
            <w:tcBorders>
              <w:top w:val="single" w:sz="4" w:space="0" w:color="auto"/>
            </w:tcBorders>
          </w:tcPr>
          <w:p w14:paraId="56592B5C" w14:textId="77777777" w:rsidR="003A6910" w:rsidRDefault="0016756A" w:rsidP="006A53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Secretário (</w:t>
            </w:r>
            <w:r w:rsidR="006A53AE"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</w:t>
            </w: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 requisitante (</w:t>
            </w:r>
            <w:r w:rsidR="006A53AE"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s):</w:t>
            </w:r>
            <w:r w:rsidR="00B7055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3A691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José Carlos </w:t>
            </w:r>
            <w:proofErr w:type="spellStart"/>
            <w:r w:rsidR="003A691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Salapata</w:t>
            </w:r>
            <w:proofErr w:type="spellEnd"/>
            <w:r w:rsidR="003A6910"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14:paraId="2F3C3ADE" w14:textId="35E158E4" w:rsidR="006A53AE" w:rsidRDefault="006A53AE" w:rsidP="006A53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bookmarkStart w:id="1" w:name="_GoBack"/>
            <w:bookmarkEnd w:id="1"/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Ciente e de acordo.</w:t>
            </w:r>
          </w:p>
        </w:tc>
        <w:tc>
          <w:tcPr>
            <w:tcW w:w="992" w:type="dxa"/>
          </w:tcPr>
          <w:p w14:paraId="34AB1A29" w14:textId="77777777" w:rsidR="006A53AE" w:rsidRDefault="006A53AE" w:rsidP="006A53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3963" w:type="dxa"/>
            <w:tcBorders>
              <w:top w:val="single" w:sz="4" w:space="0" w:color="auto"/>
            </w:tcBorders>
          </w:tcPr>
          <w:p w14:paraId="12E5AFBC" w14:textId="2DF10E0C" w:rsidR="006A53AE" w:rsidRPr="00D350A0" w:rsidRDefault="0016756A" w:rsidP="006A53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Servidor (</w:t>
            </w:r>
            <w:r w:rsidR="006A53AE"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</w:t>
            </w: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 responsável</w:t>
            </w:r>
            <w:r w:rsidR="006A53AE"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:</w:t>
            </w:r>
            <w:r w:rsidR="00B7055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Patrícia Rodrigues de Almeida</w:t>
            </w:r>
          </w:p>
          <w:p w14:paraId="231763A0" w14:textId="30326D12" w:rsidR="006A53AE" w:rsidRDefault="006A53AE" w:rsidP="006A53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50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Ciente e de acordo.</w:t>
            </w:r>
          </w:p>
        </w:tc>
      </w:tr>
    </w:tbl>
    <w:p w14:paraId="2206E52D" w14:textId="77777777" w:rsidR="003C529B" w:rsidRDefault="003C529B" w:rsidP="003C52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sectPr w:rsidR="003C529B" w:rsidSect="00D350A0">
      <w:headerReference w:type="default" r:id="rId8"/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03E54" w14:textId="77777777" w:rsidR="00BC77F1" w:rsidRDefault="00BC77F1" w:rsidP="00DD5126">
      <w:pPr>
        <w:spacing w:after="0" w:line="240" w:lineRule="auto"/>
      </w:pPr>
      <w:r>
        <w:separator/>
      </w:r>
    </w:p>
  </w:endnote>
  <w:endnote w:type="continuationSeparator" w:id="0">
    <w:p w14:paraId="04BE96AC" w14:textId="77777777" w:rsidR="00BC77F1" w:rsidRDefault="00BC77F1" w:rsidP="00DD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tique Olive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3F6B6" w14:textId="22AAD85E" w:rsidR="00DD5126" w:rsidRPr="00DD5126" w:rsidRDefault="00DD5126" w:rsidP="00447B98">
    <w:pPr>
      <w:pStyle w:val="Cabealho"/>
      <w:pBdr>
        <w:top w:val="dotted" w:sz="4" w:space="1" w:color="auto"/>
      </w:pBdr>
      <w:jc w:val="right"/>
      <w:rPr>
        <w:rFonts w:ascii="Times New Roman" w:hAnsi="Times New Roman" w:cs="Times New Roman"/>
      </w:rPr>
    </w:pPr>
    <w:bookmarkStart w:id="2" w:name="_Hlk161150777"/>
    <w:bookmarkStart w:id="3" w:name="_Hlk161150778"/>
    <w:r w:rsidRPr="00DD5126">
      <w:rPr>
        <w:rFonts w:ascii="Times New Roman" w:hAnsi="Times New Roman" w:cs="Times New Roman"/>
      </w:rPr>
      <w:t xml:space="preserve">Minuta Padronizada </w:t>
    </w:r>
    <w:r>
      <w:rPr>
        <w:rFonts w:ascii="Times New Roman" w:hAnsi="Times New Roman" w:cs="Times New Roman"/>
      </w:rPr>
      <w:t xml:space="preserve">GTI </w:t>
    </w:r>
    <w:r w:rsidRPr="00DD5126">
      <w:rPr>
        <w:rFonts w:ascii="Times New Roman" w:hAnsi="Times New Roman" w:cs="Times New Roman"/>
      </w:rPr>
      <w:t>versão 01-mar/24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B48AE" w14:textId="77777777" w:rsidR="00BC77F1" w:rsidRDefault="00BC77F1" w:rsidP="00DD5126">
      <w:pPr>
        <w:spacing w:after="0" w:line="240" w:lineRule="auto"/>
      </w:pPr>
      <w:r>
        <w:separator/>
      </w:r>
    </w:p>
  </w:footnote>
  <w:footnote w:type="continuationSeparator" w:id="0">
    <w:p w14:paraId="7FE56EB4" w14:textId="77777777" w:rsidR="00BC77F1" w:rsidRDefault="00BC77F1" w:rsidP="00DD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F8F0A" w14:textId="77777777" w:rsidR="00B70552" w:rsidRDefault="00B70552" w:rsidP="00B70552">
    <w:pPr>
      <w:pStyle w:val="Cabealho"/>
      <w:pBdr>
        <w:top w:val="double" w:sz="4" w:space="1" w:color="808080"/>
        <w:bottom w:val="thickThinSmallGap" w:sz="24" w:space="1" w:color="auto"/>
      </w:pBdr>
      <w:ind w:left="-284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5574AD" wp14:editId="4269CB24">
              <wp:simplePos x="0" y="0"/>
              <wp:positionH relativeFrom="column">
                <wp:posOffset>910590</wp:posOffset>
              </wp:positionH>
              <wp:positionV relativeFrom="paragraph">
                <wp:posOffset>560070</wp:posOffset>
              </wp:positionV>
              <wp:extent cx="4943475" cy="457200"/>
              <wp:effectExtent l="0" t="0" r="9525" b="0"/>
              <wp:wrapNone/>
              <wp:docPr id="7" name="Caixa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4347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AD3FD0" w14:textId="77777777" w:rsidR="00B70552" w:rsidRDefault="00B70552" w:rsidP="00B70552">
                          <w:pPr>
                            <w:pStyle w:val="Rodap"/>
                            <w:ind w:left="-993"/>
                            <w:jc w:val="center"/>
                            <w:rPr>
                              <w:rFonts w:ascii="Antique Olive" w:hAnsi="Antique Olive"/>
                              <w:sz w:val="16"/>
                            </w:rPr>
                          </w:pPr>
                          <w:r>
                            <w:rPr>
                              <w:rFonts w:ascii="Antique Olive" w:hAnsi="Antique Olive"/>
                              <w:sz w:val="16"/>
                            </w:rPr>
                            <w:t>Rua XV de Novembro, 135 - Centro    Fone / Fax</w:t>
                          </w:r>
                          <w:proofErr w:type="gramStart"/>
                          <w:r>
                            <w:rPr>
                              <w:rFonts w:ascii="Antique Olive" w:hAnsi="Antique Olive"/>
                              <w:sz w:val="16"/>
                            </w:rPr>
                            <w:t>:  (</w:t>
                          </w:r>
                          <w:proofErr w:type="gramEnd"/>
                          <w:r>
                            <w:rPr>
                              <w:rFonts w:ascii="Antique Olive" w:hAnsi="Antique Olive"/>
                              <w:sz w:val="16"/>
                            </w:rPr>
                            <w:t>042)  3460-1155</w:t>
                          </w:r>
                        </w:p>
                        <w:p w14:paraId="64760A1E" w14:textId="77777777" w:rsidR="00B70552" w:rsidRDefault="00B70552" w:rsidP="00B70552">
                          <w:pPr>
                            <w:pStyle w:val="Rodap"/>
                            <w:ind w:left="-709"/>
                            <w:jc w:val="center"/>
                            <w:rPr>
                              <w:rFonts w:ascii="Antique Olive" w:hAnsi="Antique Olive"/>
                              <w:sz w:val="16"/>
                            </w:rPr>
                          </w:pPr>
                          <w:r>
                            <w:rPr>
                              <w:rFonts w:ascii="Antique Olive" w:hAnsi="Antique Olive"/>
                              <w:sz w:val="16"/>
                            </w:rPr>
                            <w:t>CNPJ:   75.963.850/0001-94 CEP: 84.530-000</w:t>
                          </w:r>
                        </w:p>
                        <w:p w14:paraId="1F6F0EF8" w14:textId="77777777" w:rsidR="00B70552" w:rsidRDefault="00B70552" w:rsidP="00B70552">
                          <w:pPr>
                            <w:pStyle w:val="Rodap"/>
                            <w:ind w:left="-709"/>
                            <w:jc w:val="center"/>
                            <w:rPr>
                              <w:rFonts w:ascii="Antique Olive" w:hAnsi="Antique Olive"/>
                              <w:sz w:val="16"/>
                            </w:rPr>
                          </w:pPr>
                          <w:r>
                            <w:rPr>
                              <w:rFonts w:ascii="Antique Olive" w:hAnsi="Antique Olive"/>
                              <w:sz w:val="16"/>
                            </w:rPr>
                            <w:t>TEIXEIRA SOARES     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5574AD" id="_x0000_t202" coordsize="21600,21600" o:spt="202" path="m,l,21600r21600,l21600,xe">
              <v:stroke joinstyle="miter"/>
              <v:path gradientshapeok="t" o:connecttype="rect"/>
            </v:shapetype>
            <v:shape id="Caixa de texto 7" o:spid="_x0000_s1026" type="#_x0000_t202" style="position:absolute;left:0;text-align:left;margin-left:71.7pt;margin-top:44.1pt;width:389.2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" o:allowincell="f" stroked="f">
              <v:textbox>
                <w:txbxContent>
                  <w:p w14:paraId="6FAD3FD0" w14:textId="77777777" w:rsidR="00B70552" w:rsidRDefault="00B70552" w:rsidP="00B70552">
                    <w:pPr>
                      <w:pStyle w:val="Rodap"/>
                      <w:ind w:left="-993"/>
                      <w:jc w:val="center"/>
                      <w:rPr>
                        <w:rFonts w:ascii="Antique Olive" w:hAnsi="Antique Olive"/>
                        <w:sz w:val="16"/>
                      </w:rPr>
                    </w:pPr>
                    <w:r>
                      <w:rPr>
                        <w:rFonts w:ascii="Antique Olive" w:hAnsi="Antique Olive"/>
                        <w:sz w:val="16"/>
                      </w:rPr>
                      <w:t>Rua XV de Novembro, 135 - Centro    Fone / Fax</w:t>
                    </w:r>
                    <w:proofErr w:type="gramStart"/>
                    <w:r>
                      <w:rPr>
                        <w:rFonts w:ascii="Antique Olive" w:hAnsi="Antique Olive"/>
                        <w:sz w:val="16"/>
                      </w:rPr>
                      <w:t>:  (</w:t>
                    </w:r>
                    <w:proofErr w:type="gramEnd"/>
                    <w:r>
                      <w:rPr>
                        <w:rFonts w:ascii="Antique Olive" w:hAnsi="Antique Olive"/>
                        <w:sz w:val="16"/>
                      </w:rPr>
                      <w:t>042)  3460-1155</w:t>
                    </w:r>
                  </w:p>
                  <w:p w14:paraId="64760A1E" w14:textId="77777777" w:rsidR="00B70552" w:rsidRDefault="00B70552" w:rsidP="00B70552">
                    <w:pPr>
                      <w:pStyle w:val="Rodap"/>
                      <w:ind w:left="-709"/>
                      <w:jc w:val="center"/>
                      <w:rPr>
                        <w:rFonts w:ascii="Antique Olive" w:hAnsi="Antique Olive"/>
                        <w:sz w:val="16"/>
                      </w:rPr>
                    </w:pPr>
                    <w:r>
                      <w:rPr>
                        <w:rFonts w:ascii="Antique Olive" w:hAnsi="Antique Olive"/>
                        <w:sz w:val="16"/>
                      </w:rPr>
                      <w:t>CNPJ:   75.963.850/0001-94 CEP: 84.530-000</w:t>
                    </w:r>
                  </w:p>
                  <w:p w14:paraId="1F6F0EF8" w14:textId="77777777" w:rsidR="00B70552" w:rsidRDefault="00B70552" w:rsidP="00B70552">
                    <w:pPr>
                      <w:pStyle w:val="Rodap"/>
                      <w:ind w:left="-709"/>
                      <w:jc w:val="center"/>
                      <w:rPr>
                        <w:rFonts w:ascii="Antique Olive" w:hAnsi="Antique Olive"/>
                        <w:sz w:val="16"/>
                      </w:rPr>
                    </w:pPr>
                    <w:r>
                      <w:rPr>
                        <w:rFonts w:ascii="Antique Olive" w:hAnsi="Antique Olive"/>
                        <w:sz w:val="16"/>
                      </w:rPr>
                      <w:t>TEIXEIRA SOARES     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A30A0E" wp14:editId="5CC59D17">
              <wp:simplePos x="0" y="0"/>
              <wp:positionH relativeFrom="column">
                <wp:posOffset>862965</wp:posOffset>
              </wp:positionH>
              <wp:positionV relativeFrom="paragraph">
                <wp:posOffset>102870</wp:posOffset>
              </wp:positionV>
              <wp:extent cx="6109335" cy="514350"/>
              <wp:effectExtent l="0" t="0" r="5715" b="0"/>
              <wp:wrapNone/>
              <wp:docPr id="6" name="Caixa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933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5BA2C0" w14:textId="77777777" w:rsidR="00B70552" w:rsidRDefault="00B70552" w:rsidP="00B70552">
                          <w:pPr>
                            <w:spacing w:after="0" w:line="276" w:lineRule="auto"/>
                            <w:ind w:left="-2835"/>
                            <w:jc w:val="center"/>
                            <w:rPr>
                              <w:rFonts w:ascii="Arial" w:hAns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 xml:space="preserve">    PREFEITURA MUNICIPAL DE TEIXEIRA SOARES</w:t>
                          </w:r>
                        </w:p>
                        <w:p w14:paraId="277F600B" w14:textId="77777777" w:rsidR="00B70552" w:rsidRPr="00972BFE" w:rsidRDefault="00B70552" w:rsidP="00B70552">
                          <w:pPr>
                            <w:pStyle w:val="Ttulo2"/>
                            <w:spacing w:line="276" w:lineRule="auto"/>
                            <w:ind w:left="-2552"/>
                            <w:rPr>
                              <w:rFonts w:ascii="Arial" w:hAnsi="Arial"/>
                              <w:b/>
                              <w:sz w:val="22"/>
                            </w:rPr>
                          </w:pPr>
                          <w:r w:rsidRPr="00972BFE">
                            <w:rPr>
                              <w:rFonts w:ascii="Arial" w:hAnsi="Arial"/>
                              <w:b/>
                              <w:sz w:val="22"/>
                            </w:rPr>
                            <w:t>SECRETARIA MUNICIPAL DE VIAÇÃO E SERVIÇOS RODOVIÁRIOS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A30A0E" id="Caixa de texto 6" o:spid="_x0000_s1027" type="#_x0000_t202" style="position:absolute;left:0;text-align:left;margin-left:67.95pt;margin-top:8.1pt;width:481.05pt;height:4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" o:allowincell="f" stroked="f">
              <v:textbox>
                <w:txbxContent>
                  <w:p w14:paraId="055BA2C0" w14:textId="77777777" w:rsidR="00B70552" w:rsidRDefault="00B70552" w:rsidP="00B70552">
                    <w:pPr>
                      <w:spacing w:after="0" w:line="276" w:lineRule="auto"/>
                      <w:ind w:left="-2835"/>
                      <w:jc w:val="center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sz w:val="28"/>
                      </w:rPr>
                      <w:t xml:space="preserve">    PREFEITURA MUNICIPAL DE TEIXEIRA SOARES</w:t>
                    </w:r>
                  </w:p>
                  <w:p w14:paraId="277F600B" w14:textId="77777777" w:rsidR="00B70552" w:rsidRPr="00972BFE" w:rsidRDefault="00B70552" w:rsidP="00B70552">
                    <w:pPr>
                      <w:pStyle w:val="Ttulo2"/>
                      <w:spacing w:line="276" w:lineRule="auto"/>
                      <w:ind w:left="-2552"/>
                      <w:rPr>
                        <w:rFonts w:ascii="Arial" w:hAnsi="Arial"/>
                        <w:b/>
                        <w:sz w:val="22"/>
                      </w:rPr>
                    </w:pPr>
                    <w:r w:rsidRPr="00972BFE">
                      <w:rPr>
                        <w:rFonts w:ascii="Arial" w:hAnsi="Arial"/>
                        <w:b/>
                        <w:sz w:val="22"/>
                      </w:rPr>
                      <w:t>SECRETARIA MUNICIPAL DE VIAÇÃO E SERVIÇOS RODOVIÁRIOS</w:t>
                    </w:r>
                  </w:p>
                </w:txbxContent>
              </v:textbox>
            </v:shape>
          </w:pict>
        </mc:Fallback>
      </mc:AlternateContent>
    </w:r>
    <w:r w:rsidRPr="004450DE">
      <w:rPr>
        <w:noProof/>
        <w:lang w:eastAsia="pt-BR"/>
      </w:rPr>
      <w:drawing>
        <wp:inline distT="0" distB="0" distL="0" distR="0" wp14:anchorId="24286BAD" wp14:editId="3DB78A0A">
          <wp:extent cx="990600" cy="101917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1F498D" w14:textId="77777777" w:rsidR="00B70552" w:rsidRPr="0075498E" w:rsidRDefault="00B70552" w:rsidP="00B70552">
    <w:pPr>
      <w:pStyle w:val="Cabealho"/>
      <w:rPr>
        <w:sz w:val="16"/>
        <w:szCs w:val="16"/>
      </w:rPr>
    </w:pPr>
  </w:p>
  <w:p w14:paraId="106A5059" w14:textId="77777777" w:rsidR="00B70552" w:rsidRDefault="00B7055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D46C9"/>
    <w:multiLevelType w:val="multilevel"/>
    <w:tmpl w:val="C2B6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B93A61"/>
    <w:multiLevelType w:val="hybridMultilevel"/>
    <w:tmpl w:val="9A32F35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D76DFC"/>
    <w:multiLevelType w:val="multilevel"/>
    <w:tmpl w:val="3544E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3ED"/>
    <w:rsid w:val="00025B77"/>
    <w:rsid w:val="000A3C80"/>
    <w:rsid w:val="000B2FA5"/>
    <w:rsid w:val="000F1B7D"/>
    <w:rsid w:val="00141D27"/>
    <w:rsid w:val="001475BD"/>
    <w:rsid w:val="0016756A"/>
    <w:rsid w:val="00172949"/>
    <w:rsid w:val="00173C87"/>
    <w:rsid w:val="00216CCB"/>
    <w:rsid w:val="00273129"/>
    <w:rsid w:val="00276F80"/>
    <w:rsid w:val="002B4D32"/>
    <w:rsid w:val="002F2FC3"/>
    <w:rsid w:val="00352C78"/>
    <w:rsid w:val="00393EE6"/>
    <w:rsid w:val="003A6910"/>
    <w:rsid w:val="003C529B"/>
    <w:rsid w:val="0040064F"/>
    <w:rsid w:val="004072AA"/>
    <w:rsid w:val="00435161"/>
    <w:rsid w:val="00442047"/>
    <w:rsid w:val="00443B82"/>
    <w:rsid w:val="00447B98"/>
    <w:rsid w:val="0045086B"/>
    <w:rsid w:val="004B6C27"/>
    <w:rsid w:val="004D1B75"/>
    <w:rsid w:val="004F2942"/>
    <w:rsid w:val="005341AA"/>
    <w:rsid w:val="00547732"/>
    <w:rsid w:val="006562FB"/>
    <w:rsid w:val="006A53AE"/>
    <w:rsid w:val="006F0910"/>
    <w:rsid w:val="00710F21"/>
    <w:rsid w:val="007239B7"/>
    <w:rsid w:val="00766AE1"/>
    <w:rsid w:val="007E044A"/>
    <w:rsid w:val="0082385F"/>
    <w:rsid w:val="00836D1E"/>
    <w:rsid w:val="00861B98"/>
    <w:rsid w:val="009258DB"/>
    <w:rsid w:val="00961FF1"/>
    <w:rsid w:val="00A07BB7"/>
    <w:rsid w:val="00A47A8E"/>
    <w:rsid w:val="00AD0876"/>
    <w:rsid w:val="00AD3E9C"/>
    <w:rsid w:val="00B140A7"/>
    <w:rsid w:val="00B54D7C"/>
    <w:rsid w:val="00B70552"/>
    <w:rsid w:val="00B818B1"/>
    <w:rsid w:val="00B86530"/>
    <w:rsid w:val="00B874CD"/>
    <w:rsid w:val="00BA1841"/>
    <w:rsid w:val="00BC1ED1"/>
    <w:rsid w:val="00BC591E"/>
    <w:rsid w:val="00BC77F1"/>
    <w:rsid w:val="00C51613"/>
    <w:rsid w:val="00CC7DE1"/>
    <w:rsid w:val="00CE63B5"/>
    <w:rsid w:val="00CF7AFE"/>
    <w:rsid w:val="00D350A0"/>
    <w:rsid w:val="00D433EF"/>
    <w:rsid w:val="00D44381"/>
    <w:rsid w:val="00D94FDC"/>
    <w:rsid w:val="00DD5126"/>
    <w:rsid w:val="00DE54DE"/>
    <w:rsid w:val="00DF0627"/>
    <w:rsid w:val="00E333ED"/>
    <w:rsid w:val="00E656A9"/>
    <w:rsid w:val="00EA3462"/>
    <w:rsid w:val="00EF58F7"/>
    <w:rsid w:val="00F26BB5"/>
    <w:rsid w:val="00F41613"/>
    <w:rsid w:val="00F50D04"/>
    <w:rsid w:val="00F558B1"/>
    <w:rsid w:val="00F92A6C"/>
    <w:rsid w:val="00F94999"/>
    <w:rsid w:val="00FC5605"/>
    <w:rsid w:val="00FF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CAD11"/>
  <w15:chartTrackingRefBased/>
  <w15:docId w15:val="{9AB7259B-FBEB-46B1-B191-D1BA56123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qFormat/>
    <w:rsid w:val="00B7055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333ED"/>
    <w:rPr>
      <w:b/>
      <w:bCs/>
    </w:rPr>
  </w:style>
  <w:style w:type="character" w:customStyle="1" w:styleId="nanospell-typo">
    <w:name w:val="nanospell-typo"/>
    <w:basedOn w:val="Fontepargpadro"/>
    <w:rsid w:val="00E333ED"/>
  </w:style>
  <w:style w:type="character" w:styleId="nfase">
    <w:name w:val="Emphasis"/>
    <w:basedOn w:val="Fontepargpadro"/>
    <w:uiPriority w:val="20"/>
    <w:qFormat/>
    <w:rsid w:val="00E333ED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33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4B6C27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350A0"/>
    <w:rPr>
      <w:color w:val="0000FF"/>
      <w:u w:val="single"/>
    </w:rPr>
  </w:style>
  <w:style w:type="table" w:styleId="Tabelacomgrade">
    <w:name w:val="Table Grid"/>
    <w:basedOn w:val="Tabelanormal"/>
    <w:uiPriority w:val="39"/>
    <w:rsid w:val="000F1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nhideWhenUsed/>
    <w:rsid w:val="00DD51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D5126"/>
  </w:style>
  <w:style w:type="paragraph" w:styleId="Rodap">
    <w:name w:val="footer"/>
    <w:basedOn w:val="Normal"/>
    <w:link w:val="RodapChar"/>
    <w:unhideWhenUsed/>
    <w:rsid w:val="00DD512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DD5126"/>
  </w:style>
  <w:style w:type="paragraph" w:customStyle="1" w:styleId="Default">
    <w:name w:val="Default"/>
    <w:rsid w:val="00B70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B70552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70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05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6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63F213-D317-4B5B-A382-18C06E77C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623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DFD Pregão Eletrônico</vt:lpstr>
    </vt:vector>
  </TitlesOfParts>
  <Company/>
  <LinksUpToDate>false</LinksUpToDate>
  <CharactersWithSpaces>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DFD Pregão Eletrônico</dc:title>
  <dc:subject/>
  <dc:creator>Darcisio Urnau</dc:creator>
  <cp:keywords>PGM</cp:keywords>
  <dc:description/>
  <cp:lastModifiedBy>Conta da Microsoft</cp:lastModifiedBy>
  <cp:revision>2</cp:revision>
  <cp:lastPrinted>2024-03-12T19:18:00Z</cp:lastPrinted>
  <dcterms:created xsi:type="dcterms:W3CDTF">2025-02-21T18:56:00Z</dcterms:created>
  <dcterms:modified xsi:type="dcterms:W3CDTF">2025-02-21T18:56:00Z</dcterms:modified>
</cp:coreProperties>
</file>